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48" w:rsidRDefault="00702648">
      <w:r>
        <w:tab/>
      </w:r>
      <w:r>
        <w:tab/>
      </w:r>
      <w:r>
        <w:tab/>
      </w:r>
      <w:r>
        <w:tab/>
      </w:r>
      <w:r>
        <w:tab/>
      </w:r>
    </w:p>
    <w:p w:rsidR="004825E1" w:rsidRDefault="0026283C" w:rsidP="00812925">
      <w:pPr>
        <w:tabs>
          <w:tab w:val="right" w:pos="9922"/>
        </w:tabs>
        <w:ind w:left="-851"/>
        <w:rPr>
          <w:rFonts w:ascii="Century Gothic" w:hAnsi="Century Gothic"/>
          <w:b/>
          <w:sz w:val="40"/>
          <w:szCs w:val="40"/>
        </w:rPr>
      </w:pPr>
      <w:r>
        <w:rPr>
          <w:b/>
          <w:sz w:val="44"/>
          <w:szCs w:val="44"/>
        </w:rPr>
        <w:t xml:space="preserve"> </w:t>
      </w:r>
      <w:r w:rsidR="00CE33E9">
        <w:rPr>
          <w:b/>
          <w:sz w:val="44"/>
          <w:szCs w:val="44"/>
        </w:rPr>
        <w:t xml:space="preserve"> </w:t>
      </w:r>
      <w:r w:rsidR="00CE33E9">
        <w:rPr>
          <w:rFonts w:ascii="Century Gothic" w:hAnsi="Century Gothic"/>
          <w:b/>
          <w:sz w:val="40"/>
          <w:szCs w:val="40"/>
        </w:rPr>
        <w:t xml:space="preserve"> </w:t>
      </w:r>
      <w:r w:rsidR="00812925">
        <w:rPr>
          <w:rFonts w:ascii="Century Gothic" w:hAnsi="Century Gothic"/>
          <w:b/>
          <w:sz w:val="40"/>
          <w:szCs w:val="40"/>
        </w:rPr>
        <w:t xml:space="preserve">Course </w:t>
      </w:r>
      <w:r w:rsidRPr="00F358E1">
        <w:rPr>
          <w:rFonts w:ascii="Century Gothic" w:hAnsi="Century Gothic"/>
          <w:b/>
          <w:sz w:val="40"/>
          <w:szCs w:val="40"/>
        </w:rPr>
        <w:t>Information Sheet</w:t>
      </w:r>
      <w:r w:rsidR="00556BEC" w:rsidRPr="00F358E1">
        <w:rPr>
          <w:rFonts w:ascii="Century Gothic" w:hAnsi="Century Gothic"/>
          <w:b/>
          <w:sz w:val="40"/>
          <w:szCs w:val="40"/>
        </w:rPr>
        <w:t xml:space="preserve"> </w:t>
      </w:r>
      <w:r w:rsidR="00362C1D">
        <w:rPr>
          <w:rFonts w:ascii="Century Gothic" w:hAnsi="Century Gothic"/>
          <w:b/>
          <w:sz w:val="40"/>
          <w:szCs w:val="40"/>
        </w:rPr>
        <w:t xml:space="preserve"> </w:t>
      </w:r>
      <w:r w:rsidR="00DF1D81">
        <w:rPr>
          <w:rFonts w:ascii="Century Gothic" w:hAnsi="Century Gothic"/>
          <w:b/>
          <w:noProof/>
          <w:sz w:val="40"/>
          <w:szCs w:val="40"/>
        </w:rPr>
        <w:drawing>
          <wp:inline distT="0" distB="0" distL="0" distR="0">
            <wp:extent cx="2589530" cy="859790"/>
            <wp:effectExtent l="19050" t="0" r="1270" b="0"/>
            <wp:docPr id="1" name="Picture 1" descr="http://www.archeoastronomy.org/images/pictures/layoutpictures/cleveland/s2dlogo.jpg?w=780&amp;h=260&amp;r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eoastronomy.org/images/pictures/layoutpictures/cleveland/s2dlogo.jpg?w=780&amp;h=260&amp;r=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2C1D">
        <w:rPr>
          <w:rFonts w:ascii="Century Gothic" w:hAnsi="Century Gothic"/>
          <w:b/>
          <w:sz w:val="40"/>
          <w:szCs w:val="40"/>
        </w:rPr>
        <w:t xml:space="preserve">   </w:t>
      </w:r>
      <w:r w:rsidR="008A58AE">
        <w:rPr>
          <w:rFonts w:ascii="Century Gothic" w:hAnsi="Century Gothic"/>
          <w:b/>
          <w:sz w:val="40"/>
          <w:szCs w:val="40"/>
        </w:rPr>
        <w:t xml:space="preserve">      </w:t>
      </w:r>
      <w:r w:rsidR="00362C1D">
        <w:rPr>
          <w:rFonts w:ascii="Century Gothic" w:hAnsi="Century Gothic"/>
          <w:b/>
          <w:sz w:val="40"/>
          <w:szCs w:val="40"/>
        </w:rPr>
        <w:t xml:space="preserve"> </w:t>
      </w:r>
    </w:p>
    <w:p w:rsidR="00812925" w:rsidRPr="00331522" w:rsidRDefault="00812925" w:rsidP="00812925">
      <w:pPr>
        <w:tabs>
          <w:tab w:val="right" w:pos="9922"/>
        </w:tabs>
        <w:ind w:left="-851"/>
        <w:jc w:val="both"/>
        <w:rPr>
          <w:sz w:val="16"/>
          <w:szCs w:val="16"/>
        </w:rPr>
      </w:pPr>
    </w:p>
    <w:p w:rsidR="0096411F" w:rsidRPr="0096411F" w:rsidRDefault="0096411F" w:rsidP="0096411F">
      <w:pPr>
        <w:jc w:val="both"/>
        <w:rPr>
          <w:b/>
          <w:sz w:val="16"/>
          <w:szCs w:val="16"/>
        </w:rPr>
      </w:pPr>
    </w:p>
    <w:tbl>
      <w:tblPr>
        <w:tblW w:w="10773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8"/>
        <w:gridCol w:w="424"/>
        <w:gridCol w:w="1136"/>
        <w:gridCol w:w="1275"/>
        <w:gridCol w:w="550"/>
        <w:gridCol w:w="1435"/>
        <w:gridCol w:w="142"/>
        <w:gridCol w:w="567"/>
        <w:gridCol w:w="141"/>
        <w:gridCol w:w="385"/>
        <w:gridCol w:w="891"/>
        <w:gridCol w:w="851"/>
        <w:gridCol w:w="608"/>
      </w:tblGrid>
      <w:tr w:rsidR="00ED4173" w:rsidTr="0096411F">
        <w:tc>
          <w:tcPr>
            <w:tcW w:w="10773" w:type="dxa"/>
            <w:gridSpan w:val="13"/>
            <w:shd w:val="clear" w:color="auto" w:fill="auto"/>
          </w:tcPr>
          <w:p w:rsidR="00294F70" w:rsidRPr="00C14BE2" w:rsidRDefault="00ED4173" w:rsidP="007A6F79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Course title:</w:t>
            </w:r>
            <w:r w:rsidR="0068301C">
              <w:rPr>
                <w:rFonts w:cs="Arial"/>
                <w:szCs w:val="24"/>
              </w:rPr>
              <w:t xml:space="preserve"> Archaeoastronomy</w:t>
            </w:r>
            <w:r w:rsidR="007A6F79">
              <w:rPr>
                <w:rFonts w:cs="Arial"/>
                <w:szCs w:val="24"/>
              </w:rPr>
              <w:t xml:space="preserve"> </w:t>
            </w:r>
            <w:r w:rsidR="0068301C">
              <w:rPr>
                <w:rFonts w:cs="Arial"/>
                <w:szCs w:val="24"/>
              </w:rPr>
              <w:t xml:space="preserve"> module </w:t>
            </w:r>
            <w:r w:rsidR="007A6F79">
              <w:rPr>
                <w:rFonts w:cs="Arial"/>
                <w:szCs w:val="24"/>
              </w:rPr>
              <w:t xml:space="preserve">(optional) </w:t>
            </w:r>
            <w:r w:rsidR="0068301C">
              <w:rPr>
                <w:rFonts w:cs="Arial"/>
                <w:szCs w:val="24"/>
              </w:rPr>
              <w:t>of the Astronomy Laboratory course</w:t>
            </w:r>
          </w:p>
        </w:tc>
      </w:tr>
      <w:tr w:rsidR="00ED4173" w:rsidTr="0068301C">
        <w:tc>
          <w:tcPr>
            <w:tcW w:w="7330" w:type="dxa"/>
            <w:gridSpan w:val="7"/>
            <w:shd w:val="clear" w:color="auto" w:fill="auto"/>
          </w:tcPr>
          <w:p w:rsidR="00294F70" w:rsidRPr="00C14BE2" w:rsidRDefault="00ED4173" w:rsidP="00331522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Co</w:t>
            </w:r>
            <w:r w:rsidR="004F1F4B">
              <w:rPr>
                <w:rFonts w:cs="Arial"/>
                <w:szCs w:val="24"/>
              </w:rPr>
              <w:t>ntact email:</w:t>
            </w:r>
            <w:r w:rsidR="0068301C">
              <w:rPr>
                <w:rFonts w:cs="Arial"/>
                <w:szCs w:val="24"/>
              </w:rPr>
              <w:t xml:space="preserve"> vitofrancesco.polcaro@iaps.inaf.it</w:t>
            </w:r>
          </w:p>
        </w:tc>
        <w:tc>
          <w:tcPr>
            <w:tcW w:w="3443" w:type="dxa"/>
            <w:gridSpan w:val="6"/>
            <w:shd w:val="clear" w:color="auto" w:fill="auto"/>
          </w:tcPr>
          <w:p w:rsidR="00ED4173" w:rsidRPr="00C14BE2" w:rsidRDefault="004F1F4B" w:rsidP="0045027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Web page:</w:t>
            </w:r>
            <w:r w:rsidR="0096411F" w:rsidRPr="00C14BE2">
              <w:rPr>
                <w:rFonts w:cs="Arial"/>
                <w:szCs w:val="24"/>
              </w:rPr>
              <w:t xml:space="preserve"> </w:t>
            </w:r>
            <w:r w:rsidR="0068301C">
              <w:rPr>
                <w:rFonts w:cs="Arial"/>
                <w:szCs w:val="24"/>
              </w:rPr>
              <w:t>none</w:t>
            </w:r>
          </w:p>
        </w:tc>
      </w:tr>
      <w:tr w:rsidR="00810D0D" w:rsidTr="0096411F">
        <w:tc>
          <w:tcPr>
            <w:tcW w:w="8038" w:type="dxa"/>
            <w:gridSpan w:val="9"/>
            <w:shd w:val="clear" w:color="auto" w:fill="auto"/>
          </w:tcPr>
          <w:p w:rsidR="00294F70" w:rsidRPr="00C14BE2" w:rsidRDefault="004F1F4B" w:rsidP="0045027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Country and </w:t>
            </w:r>
            <w:r w:rsidR="00810D0D" w:rsidRPr="00C14BE2">
              <w:rPr>
                <w:rFonts w:cs="Arial"/>
                <w:szCs w:val="24"/>
              </w:rPr>
              <w:t>Venue:</w:t>
            </w:r>
            <w:r w:rsidR="0096411F" w:rsidRPr="00C14BE2">
              <w:rPr>
                <w:rFonts w:cs="Arial"/>
                <w:szCs w:val="24"/>
              </w:rPr>
              <w:t xml:space="preserve"> </w:t>
            </w:r>
            <w:r w:rsidR="0068301C">
              <w:rPr>
                <w:rFonts w:cs="Arial"/>
                <w:szCs w:val="24"/>
              </w:rPr>
              <w:t xml:space="preserve">Italy – University of Rome “La </w:t>
            </w:r>
            <w:proofErr w:type="spellStart"/>
            <w:r w:rsidR="0068301C">
              <w:rPr>
                <w:rFonts w:cs="Arial"/>
                <w:szCs w:val="24"/>
              </w:rPr>
              <w:t>Sapienza</w:t>
            </w:r>
            <w:proofErr w:type="spellEnd"/>
            <w:r w:rsidR="0068301C">
              <w:rPr>
                <w:rFonts w:cs="Arial"/>
                <w:szCs w:val="24"/>
              </w:rPr>
              <w:t>”</w:t>
            </w:r>
          </w:p>
        </w:tc>
        <w:tc>
          <w:tcPr>
            <w:tcW w:w="2735" w:type="dxa"/>
            <w:gridSpan w:val="4"/>
            <w:shd w:val="clear" w:color="auto" w:fill="auto"/>
          </w:tcPr>
          <w:p w:rsidR="00810D0D" w:rsidRPr="00C14BE2" w:rsidRDefault="00810D0D" w:rsidP="007100F0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Fee</w:t>
            </w:r>
            <w:r w:rsidR="00294F70" w:rsidRPr="00C14BE2">
              <w:rPr>
                <w:rFonts w:cs="Arial"/>
                <w:szCs w:val="24"/>
              </w:rPr>
              <w:t>:</w:t>
            </w:r>
          </w:p>
        </w:tc>
      </w:tr>
      <w:tr w:rsidR="00294F70" w:rsidTr="0068301C">
        <w:tc>
          <w:tcPr>
            <w:tcW w:w="3928" w:type="dxa"/>
            <w:gridSpan w:val="3"/>
            <w:shd w:val="clear" w:color="auto" w:fill="auto"/>
          </w:tcPr>
          <w:p w:rsidR="00294F70" w:rsidRPr="00C14BE2" w:rsidRDefault="00294F70" w:rsidP="00331522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Start dat</w:t>
            </w:r>
            <w:r w:rsidR="0045027D">
              <w:rPr>
                <w:rFonts w:cs="Arial"/>
                <w:szCs w:val="24"/>
              </w:rPr>
              <w:t xml:space="preserve">e:  </w:t>
            </w:r>
            <w:r w:rsidR="0068301C">
              <w:rPr>
                <w:rFonts w:cs="Arial"/>
                <w:szCs w:val="24"/>
              </w:rPr>
              <w:t>March 1, 2017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294F70" w:rsidRPr="00C14BE2" w:rsidRDefault="00294F70" w:rsidP="0045027D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End date:</w:t>
            </w:r>
            <w:r w:rsidR="0096411F" w:rsidRPr="00C14BE2">
              <w:rPr>
                <w:rFonts w:cs="Arial"/>
                <w:szCs w:val="24"/>
              </w:rPr>
              <w:t xml:space="preserve"> </w:t>
            </w:r>
            <w:r w:rsidR="0068301C">
              <w:rPr>
                <w:rFonts w:cs="Arial"/>
                <w:szCs w:val="24"/>
              </w:rPr>
              <w:t>September 15, 2017</w:t>
            </w:r>
          </w:p>
        </w:tc>
        <w:tc>
          <w:tcPr>
            <w:tcW w:w="3585" w:type="dxa"/>
            <w:gridSpan w:val="7"/>
            <w:shd w:val="clear" w:color="auto" w:fill="auto"/>
          </w:tcPr>
          <w:p w:rsidR="00294F70" w:rsidRPr="00C14BE2" w:rsidRDefault="00294F70" w:rsidP="0068301C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Day(s)/time(s):</w:t>
            </w:r>
            <w:r w:rsidR="0096411F" w:rsidRPr="00C14BE2">
              <w:rPr>
                <w:rFonts w:cs="Arial"/>
                <w:szCs w:val="24"/>
              </w:rPr>
              <w:t xml:space="preserve"> </w:t>
            </w:r>
            <w:r w:rsidR="0068301C">
              <w:rPr>
                <w:rFonts w:cs="Arial"/>
                <w:szCs w:val="24"/>
              </w:rPr>
              <w:t xml:space="preserve"> 7</w:t>
            </w:r>
          </w:p>
        </w:tc>
      </w:tr>
      <w:tr w:rsidR="004825E1" w:rsidTr="0068301C">
        <w:tc>
          <w:tcPr>
            <w:tcW w:w="3928" w:type="dxa"/>
            <w:gridSpan w:val="3"/>
            <w:shd w:val="clear" w:color="auto" w:fill="auto"/>
          </w:tcPr>
          <w:p w:rsidR="004825E1" w:rsidRPr="00C14BE2" w:rsidRDefault="004825E1" w:rsidP="007100F0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Number of sessions:</w:t>
            </w:r>
            <w:r w:rsidR="0096411F" w:rsidRPr="00C14BE2">
              <w:rPr>
                <w:rFonts w:cs="Arial"/>
                <w:szCs w:val="24"/>
              </w:rPr>
              <w:t xml:space="preserve"> </w:t>
            </w:r>
            <w:r w:rsidR="0068301C">
              <w:rPr>
                <w:rFonts w:cs="Arial"/>
                <w:szCs w:val="24"/>
              </w:rPr>
              <w:t>7 + examination</w:t>
            </w:r>
          </w:p>
        </w:tc>
        <w:tc>
          <w:tcPr>
            <w:tcW w:w="5386" w:type="dxa"/>
            <w:gridSpan w:val="8"/>
            <w:shd w:val="clear" w:color="auto" w:fill="auto"/>
          </w:tcPr>
          <w:p w:rsidR="00294F70" w:rsidRPr="00C14BE2" w:rsidRDefault="004825E1" w:rsidP="0045027D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Hours per session:</w:t>
            </w:r>
            <w:r w:rsidR="0096411F" w:rsidRPr="00C14BE2">
              <w:rPr>
                <w:rFonts w:cs="Arial"/>
                <w:szCs w:val="24"/>
              </w:rPr>
              <w:t xml:space="preserve"> </w:t>
            </w:r>
            <w:r w:rsidR="0068301C">
              <w:rPr>
                <w:rFonts w:cs="Arial"/>
                <w:szCs w:val="24"/>
              </w:rPr>
              <w:t>4</w:t>
            </w:r>
          </w:p>
        </w:tc>
        <w:tc>
          <w:tcPr>
            <w:tcW w:w="1459" w:type="dxa"/>
            <w:gridSpan w:val="2"/>
            <w:shd w:val="clear" w:color="auto" w:fill="auto"/>
          </w:tcPr>
          <w:p w:rsidR="004825E1" w:rsidRPr="00C14BE2" w:rsidRDefault="004825E1" w:rsidP="007100F0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Level:</w:t>
            </w:r>
            <w:r w:rsidR="0068301C">
              <w:rPr>
                <w:rFonts w:cs="Arial"/>
                <w:szCs w:val="24"/>
              </w:rPr>
              <w:t xml:space="preserve"> MS</w:t>
            </w:r>
          </w:p>
        </w:tc>
      </w:tr>
      <w:tr w:rsidR="00ED4173" w:rsidTr="0096411F">
        <w:tc>
          <w:tcPr>
            <w:tcW w:w="10773" w:type="dxa"/>
            <w:gridSpan w:val="13"/>
            <w:shd w:val="clear" w:color="auto" w:fill="auto"/>
          </w:tcPr>
          <w:p w:rsidR="00294F70" w:rsidRPr="00C14BE2" w:rsidRDefault="004825E1" w:rsidP="007100F0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Title of qualification to be gained (if any):</w:t>
            </w:r>
            <w:r w:rsidR="0096411F" w:rsidRPr="00C14BE2">
              <w:rPr>
                <w:rFonts w:cs="Arial"/>
                <w:szCs w:val="24"/>
              </w:rPr>
              <w:t xml:space="preserve">  </w:t>
            </w:r>
            <w:r w:rsidR="00180AD2">
              <w:rPr>
                <w:rFonts w:cs="Arial"/>
                <w:szCs w:val="24"/>
              </w:rPr>
              <w:t>No specifi</w:t>
            </w:r>
            <w:r w:rsidR="007A6F79">
              <w:rPr>
                <w:rFonts w:cs="Arial"/>
                <w:szCs w:val="24"/>
              </w:rPr>
              <w:t>c title. 4 Standard University C</w:t>
            </w:r>
            <w:r w:rsidR="00180AD2">
              <w:rPr>
                <w:rFonts w:cs="Arial"/>
                <w:szCs w:val="24"/>
              </w:rPr>
              <w:t>redits for the Master Degree in Astronomy</w:t>
            </w:r>
          </w:p>
        </w:tc>
      </w:tr>
      <w:tr w:rsidR="00ED4173" w:rsidTr="0096411F">
        <w:tc>
          <w:tcPr>
            <w:tcW w:w="107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94F70" w:rsidRPr="00C14BE2" w:rsidRDefault="004825E1" w:rsidP="0096411F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Awarding body (if any):</w:t>
            </w:r>
            <w:r w:rsidR="0096411F" w:rsidRPr="00C14BE2">
              <w:rPr>
                <w:rFonts w:cs="Arial"/>
                <w:szCs w:val="24"/>
              </w:rPr>
              <w:t xml:space="preserve"> </w:t>
            </w:r>
            <w:r w:rsidR="007A6F79">
              <w:rPr>
                <w:rFonts w:cs="Arial"/>
                <w:szCs w:val="24"/>
              </w:rPr>
              <w:t>U</w:t>
            </w:r>
            <w:r w:rsidR="00180AD2">
              <w:rPr>
                <w:rFonts w:cs="Arial"/>
                <w:szCs w:val="24"/>
              </w:rPr>
              <w:t xml:space="preserve">niversity of Rome “La </w:t>
            </w:r>
            <w:proofErr w:type="spellStart"/>
            <w:r w:rsidR="00180AD2">
              <w:rPr>
                <w:rFonts w:cs="Arial"/>
                <w:szCs w:val="24"/>
              </w:rPr>
              <w:t>Sapienza</w:t>
            </w:r>
            <w:proofErr w:type="spellEnd"/>
            <w:r w:rsidR="00180AD2">
              <w:rPr>
                <w:rFonts w:cs="Arial"/>
                <w:szCs w:val="24"/>
              </w:rPr>
              <w:t>”</w:t>
            </w:r>
          </w:p>
        </w:tc>
      </w:tr>
      <w:tr w:rsidR="00ED4173" w:rsidTr="0096411F">
        <w:tc>
          <w:tcPr>
            <w:tcW w:w="1077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5027D" w:rsidRPr="00C14BE2" w:rsidRDefault="004825E1" w:rsidP="007A6F79">
            <w:pPr>
              <w:spacing w:before="60" w:after="60"/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Essential materials</w:t>
            </w:r>
            <w:r w:rsidR="006D0312">
              <w:rPr>
                <w:rFonts w:cs="Arial"/>
                <w:szCs w:val="24"/>
              </w:rPr>
              <w:t>:</w:t>
            </w:r>
            <w:r w:rsidRPr="00C14BE2">
              <w:rPr>
                <w:rFonts w:cs="Arial"/>
                <w:szCs w:val="24"/>
              </w:rPr>
              <w:t xml:space="preserve"> </w:t>
            </w:r>
            <w:r w:rsidR="00180AD2">
              <w:rPr>
                <w:rFonts w:cs="Arial"/>
                <w:szCs w:val="24"/>
              </w:rPr>
              <w:t>specific bibliography</w:t>
            </w:r>
          </w:p>
        </w:tc>
      </w:tr>
      <w:tr w:rsidR="00ED4173" w:rsidTr="00294F70">
        <w:tc>
          <w:tcPr>
            <w:tcW w:w="107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173" w:rsidRPr="00C14BE2" w:rsidRDefault="00ED4173" w:rsidP="007100F0">
            <w:pPr>
              <w:rPr>
                <w:rFonts w:cs="Arial"/>
                <w:szCs w:val="24"/>
              </w:rPr>
            </w:pPr>
          </w:p>
        </w:tc>
      </w:tr>
      <w:tr w:rsidR="00ED4173" w:rsidTr="00294F70">
        <w:tc>
          <w:tcPr>
            <w:tcW w:w="107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1C21" w:rsidRPr="00180AD2" w:rsidRDefault="004825E1" w:rsidP="00502B9B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b/>
                <w:szCs w:val="24"/>
              </w:rPr>
              <w:t>Course aims</w:t>
            </w:r>
            <w:r w:rsidR="004F1F4B">
              <w:rPr>
                <w:rFonts w:cs="Arial"/>
                <w:b/>
                <w:szCs w:val="24"/>
              </w:rPr>
              <w:t xml:space="preserve"> </w:t>
            </w:r>
            <w:r w:rsidR="004F1F4B" w:rsidRPr="004F1F4B">
              <w:rPr>
                <w:rFonts w:cs="Arial"/>
                <w:szCs w:val="24"/>
              </w:rPr>
              <w:t>(Max</w:t>
            </w:r>
            <w:r w:rsidR="004563F1">
              <w:rPr>
                <w:rFonts w:cs="Arial"/>
                <w:szCs w:val="24"/>
              </w:rPr>
              <w:t>.</w:t>
            </w:r>
            <w:r w:rsidR="004F1F4B" w:rsidRPr="004F1F4B">
              <w:rPr>
                <w:rFonts w:cs="Arial"/>
                <w:szCs w:val="24"/>
              </w:rPr>
              <w:t xml:space="preserve"> 20 words)</w:t>
            </w:r>
            <w:r w:rsidRPr="004F1F4B">
              <w:rPr>
                <w:rFonts w:cs="Arial"/>
                <w:b/>
                <w:szCs w:val="24"/>
              </w:rPr>
              <w:t>:</w:t>
            </w:r>
            <w:r w:rsidR="00180AD2">
              <w:rPr>
                <w:rFonts w:cs="Arial"/>
                <w:b/>
                <w:szCs w:val="24"/>
              </w:rPr>
              <w:t xml:space="preserve"> </w:t>
            </w:r>
            <w:r w:rsidR="00D25B52">
              <w:rPr>
                <w:rFonts w:cs="Arial"/>
                <w:szCs w:val="24"/>
              </w:rPr>
              <w:t xml:space="preserve">Make students able to </w:t>
            </w:r>
            <w:r w:rsidR="00180AD2">
              <w:rPr>
                <w:rFonts w:cs="Arial"/>
                <w:szCs w:val="24"/>
              </w:rPr>
              <w:t>perform archaeoastronomical measurements</w:t>
            </w:r>
          </w:p>
          <w:p w:rsidR="0045027D" w:rsidRPr="00C14BE2" w:rsidRDefault="0045027D" w:rsidP="00F63E46">
            <w:pPr>
              <w:rPr>
                <w:rFonts w:cs="Arial"/>
                <w:b/>
                <w:szCs w:val="24"/>
              </w:rPr>
            </w:pPr>
          </w:p>
        </w:tc>
      </w:tr>
      <w:tr w:rsidR="004825E1" w:rsidTr="00294F70">
        <w:tc>
          <w:tcPr>
            <w:tcW w:w="107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5E1" w:rsidRPr="00C14BE2" w:rsidRDefault="004825E1" w:rsidP="007100F0">
            <w:pPr>
              <w:rPr>
                <w:rFonts w:cs="Arial"/>
                <w:b/>
                <w:szCs w:val="24"/>
              </w:rPr>
            </w:pPr>
          </w:p>
        </w:tc>
      </w:tr>
      <w:tr w:rsidR="00ED4173" w:rsidTr="00294F70">
        <w:tc>
          <w:tcPr>
            <w:tcW w:w="107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027D" w:rsidRPr="00C14BE2" w:rsidRDefault="004F1F4B" w:rsidP="00EA6AB2">
            <w:pPr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t>Course description</w:t>
            </w:r>
            <w:r w:rsidR="00294F70" w:rsidRPr="00C14BE2">
              <w:rPr>
                <w:rFonts w:cs="Arial"/>
                <w:b/>
                <w:szCs w:val="24"/>
              </w:rPr>
              <w:t xml:space="preserve"> </w:t>
            </w:r>
            <w:r w:rsidR="0045027D" w:rsidRPr="0045027D">
              <w:rPr>
                <w:rFonts w:cs="Arial"/>
                <w:szCs w:val="24"/>
              </w:rPr>
              <w:t>(</w:t>
            </w:r>
            <w:r>
              <w:rPr>
                <w:rFonts w:cs="Arial"/>
                <w:szCs w:val="24"/>
              </w:rPr>
              <w:t>Max</w:t>
            </w:r>
            <w:r w:rsidR="004563F1">
              <w:rPr>
                <w:rFonts w:cs="Arial"/>
                <w:szCs w:val="24"/>
              </w:rPr>
              <w:t>.</w:t>
            </w:r>
            <w:r>
              <w:rPr>
                <w:rFonts w:cs="Arial"/>
                <w:szCs w:val="24"/>
              </w:rPr>
              <w:t xml:space="preserve"> 30 words</w:t>
            </w:r>
            <w:r w:rsidR="0045027D" w:rsidRPr="0045027D">
              <w:rPr>
                <w:rFonts w:cs="Arial"/>
                <w:szCs w:val="24"/>
              </w:rPr>
              <w:t>)</w:t>
            </w:r>
            <w:r w:rsidRPr="004F1F4B">
              <w:rPr>
                <w:rFonts w:cs="Arial"/>
                <w:b/>
                <w:szCs w:val="24"/>
              </w:rPr>
              <w:t>:</w:t>
            </w:r>
            <w:r w:rsidR="00180AD2">
              <w:rPr>
                <w:rFonts w:cs="Arial"/>
                <w:b/>
                <w:szCs w:val="24"/>
              </w:rPr>
              <w:t xml:space="preserve"> </w:t>
            </w:r>
            <w:r w:rsidR="00180AD2" w:rsidRPr="00180AD2">
              <w:rPr>
                <w:rFonts w:cs="Arial"/>
                <w:szCs w:val="24"/>
              </w:rPr>
              <w:t xml:space="preserve">4 h </w:t>
            </w:r>
            <w:r w:rsidR="00180AD2">
              <w:rPr>
                <w:rFonts w:cs="Arial"/>
                <w:szCs w:val="24"/>
              </w:rPr>
              <w:t xml:space="preserve">front lessons, 4 h exercises on the use of various bearing compasses, GPS and </w:t>
            </w:r>
            <w:proofErr w:type="spellStart"/>
            <w:r w:rsidR="00180AD2">
              <w:rPr>
                <w:rFonts w:cs="Arial"/>
                <w:szCs w:val="24"/>
              </w:rPr>
              <w:t>theodolites</w:t>
            </w:r>
            <w:proofErr w:type="spellEnd"/>
            <w:r w:rsidR="00180AD2">
              <w:rPr>
                <w:rFonts w:cs="Arial"/>
                <w:szCs w:val="24"/>
              </w:rPr>
              <w:t xml:space="preserve">, 14 h if field work at the Temple of Diana in </w:t>
            </w:r>
            <w:proofErr w:type="spellStart"/>
            <w:r w:rsidR="00180AD2">
              <w:rPr>
                <w:rFonts w:cs="Arial"/>
                <w:szCs w:val="24"/>
              </w:rPr>
              <w:t>Nemi</w:t>
            </w:r>
            <w:proofErr w:type="spellEnd"/>
            <w:r w:rsidR="00180AD2">
              <w:rPr>
                <w:rFonts w:cs="Arial"/>
                <w:szCs w:val="24"/>
              </w:rPr>
              <w:t xml:space="preserve"> (Rome)</w:t>
            </w:r>
            <w:r w:rsidR="00CE33E9" w:rsidRPr="00180AD2">
              <w:rPr>
                <w:rFonts w:cs="Arial"/>
                <w:szCs w:val="24"/>
              </w:rPr>
              <w:br/>
            </w:r>
          </w:p>
        </w:tc>
      </w:tr>
      <w:tr w:rsidR="004825E1" w:rsidTr="00294F70">
        <w:tc>
          <w:tcPr>
            <w:tcW w:w="107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25E1" w:rsidRPr="00C14BE2" w:rsidRDefault="004825E1" w:rsidP="007100F0">
            <w:pPr>
              <w:rPr>
                <w:rFonts w:cs="Arial"/>
                <w:b/>
                <w:szCs w:val="24"/>
              </w:rPr>
            </w:pPr>
          </w:p>
        </w:tc>
      </w:tr>
      <w:tr w:rsidR="00ED4173" w:rsidTr="00294F70">
        <w:tc>
          <w:tcPr>
            <w:tcW w:w="107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F70" w:rsidRPr="00C14BE2" w:rsidRDefault="004825E1" w:rsidP="00D25B52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b/>
                <w:szCs w:val="24"/>
              </w:rPr>
              <w:t>Any prior knowledge or entry requirements?</w:t>
            </w:r>
            <w:r w:rsidR="00180AD2">
              <w:rPr>
                <w:rFonts w:cs="Arial"/>
                <w:b/>
                <w:szCs w:val="24"/>
              </w:rPr>
              <w:t xml:space="preserve"> </w:t>
            </w:r>
            <w:r w:rsidR="00D25B52" w:rsidRPr="00D25B52">
              <w:rPr>
                <w:rFonts w:cs="Arial"/>
                <w:szCs w:val="24"/>
              </w:rPr>
              <w:t>Have passed the Positional Astronomy and Statistics examinations</w:t>
            </w:r>
          </w:p>
        </w:tc>
      </w:tr>
      <w:tr w:rsidR="00ED4173" w:rsidTr="00294F70">
        <w:tc>
          <w:tcPr>
            <w:tcW w:w="107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173" w:rsidRPr="00C14BE2" w:rsidRDefault="00ED4173" w:rsidP="007100F0">
            <w:pPr>
              <w:rPr>
                <w:rFonts w:cs="Arial"/>
                <w:szCs w:val="24"/>
              </w:rPr>
            </w:pPr>
          </w:p>
        </w:tc>
      </w:tr>
      <w:tr w:rsidR="00ED4173" w:rsidTr="00294F70">
        <w:tc>
          <w:tcPr>
            <w:tcW w:w="107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4173" w:rsidRDefault="004825E1" w:rsidP="007100F0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b/>
                <w:szCs w:val="24"/>
              </w:rPr>
              <w:t>Course content: what topics will the course cover?</w:t>
            </w:r>
            <w:r w:rsidR="001E78C4">
              <w:rPr>
                <w:rFonts w:cs="Arial"/>
                <w:b/>
                <w:szCs w:val="24"/>
              </w:rPr>
              <w:t xml:space="preserve"> </w:t>
            </w:r>
            <w:r w:rsidR="001E78C4">
              <w:rPr>
                <w:rFonts w:cs="Arial"/>
                <w:szCs w:val="24"/>
              </w:rPr>
              <w:t>(Max. 100 words)</w:t>
            </w:r>
          </w:p>
          <w:p w:rsidR="00D25B52" w:rsidRPr="00D25B52" w:rsidRDefault="00D25B52" w:rsidP="00D25B5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Basic </w:t>
            </w:r>
            <w:r w:rsidRPr="00D25B52">
              <w:rPr>
                <w:rFonts w:cs="Arial"/>
                <w:szCs w:val="24"/>
              </w:rPr>
              <w:t>Archeoastronomy Concepts</w:t>
            </w:r>
          </w:p>
          <w:p w:rsidR="00D25B52" w:rsidRPr="00D25B52" w:rsidRDefault="002D297F" w:rsidP="00D25B52">
            <w:pPr>
              <w:rPr>
                <w:rFonts w:cs="Arial"/>
                <w:szCs w:val="24"/>
              </w:rPr>
            </w:pPr>
            <w:proofErr w:type="spellStart"/>
            <w:r>
              <w:rPr>
                <w:rFonts w:cs="Arial"/>
                <w:szCs w:val="24"/>
              </w:rPr>
              <w:t>Archeoastronomic</w:t>
            </w:r>
            <w:proofErr w:type="spellEnd"/>
            <w:r>
              <w:rPr>
                <w:rFonts w:cs="Arial"/>
                <w:szCs w:val="24"/>
              </w:rPr>
              <w:t xml:space="preserve"> </w:t>
            </w:r>
            <w:proofErr w:type="spellStart"/>
            <w:r>
              <w:rPr>
                <w:rFonts w:cs="Arial"/>
                <w:szCs w:val="24"/>
              </w:rPr>
              <w:t>measureme</w:t>
            </w:r>
            <w:r w:rsidR="00D25B52">
              <w:rPr>
                <w:rFonts w:cs="Arial"/>
                <w:szCs w:val="24"/>
              </w:rPr>
              <w:t>ts</w:t>
            </w:r>
            <w:proofErr w:type="spellEnd"/>
          </w:p>
          <w:p w:rsidR="002D297F" w:rsidRDefault="00D25B52" w:rsidP="00D25B52">
            <w:pPr>
              <w:rPr>
                <w:rFonts w:cs="Arial"/>
                <w:szCs w:val="24"/>
              </w:rPr>
            </w:pPr>
            <w:r w:rsidRPr="00D25B52">
              <w:rPr>
                <w:rFonts w:cs="Arial"/>
                <w:szCs w:val="24"/>
              </w:rPr>
              <w:t xml:space="preserve">Statistics for </w:t>
            </w:r>
            <w:proofErr w:type="spellStart"/>
            <w:r w:rsidRPr="00D25B52">
              <w:rPr>
                <w:rFonts w:cs="Arial"/>
                <w:szCs w:val="24"/>
              </w:rPr>
              <w:t>Archeology</w:t>
            </w:r>
            <w:proofErr w:type="spellEnd"/>
          </w:p>
          <w:p w:rsidR="00D25B52" w:rsidRPr="00D25B52" w:rsidRDefault="00D25B52" w:rsidP="00D25B5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How to read an archaeological m</w:t>
            </w:r>
            <w:r w:rsidR="002D297F">
              <w:rPr>
                <w:rFonts w:cs="Arial"/>
                <w:szCs w:val="24"/>
              </w:rPr>
              <w:t>ap</w:t>
            </w:r>
          </w:p>
          <w:p w:rsidR="00331522" w:rsidRPr="00C14BE2" w:rsidRDefault="00D25B52" w:rsidP="00D25B52">
            <w:pPr>
              <w:rPr>
                <w:rFonts w:cs="Arial"/>
                <w:szCs w:val="24"/>
              </w:rPr>
            </w:pPr>
            <w:r w:rsidRPr="00D25B52">
              <w:rPr>
                <w:rFonts w:cs="Arial"/>
                <w:szCs w:val="24"/>
              </w:rPr>
              <w:t xml:space="preserve">How to relate to archaeologists </w:t>
            </w:r>
          </w:p>
        </w:tc>
      </w:tr>
      <w:tr w:rsidR="00ED4173" w:rsidTr="00294F70">
        <w:tc>
          <w:tcPr>
            <w:tcW w:w="107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4173" w:rsidRPr="00C14BE2" w:rsidRDefault="00ED4173" w:rsidP="007100F0">
            <w:pPr>
              <w:rPr>
                <w:rFonts w:cs="Arial"/>
                <w:szCs w:val="24"/>
              </w:rPr>
            </w:pPr>
          </w:p>
        </w:tc>
      </w:tr>
      <w:tr w:rsidR="00ED4173" w:rsidTr="00294F70">
        <w:tc>
          <w:tcPr>
            <w:tcW w:w="107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ED4173" w:rsidRPr="00C14BE2" w:rsidRDefault="004825E1" w:rsidP="007100F0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b/>
                <w:szCs w:val="24"/>
              </w:rPr>
              <w:t>Teaching, learning and assessment methods:</w:t>
            </w:r>
            <w:r w:rsidRPr="00C14BE2">
              <w:rPr>
                <w:rFonts w:cs="Arial"/>
                <w:szCs w:val="24"/>
              </w:rPr>
              <w:t xml:space="preserve"> </w:t>
            </w:r>
            <w:r w:rsidRPr="00C14BE2">
              <w:rPr>
                <w:rFonts w:cs="Arial"/>
                <w:i/>
                <w:szCs w:val="24"/>
              </w:rPr>
              <w:t xml:space="preserve">tick those to be used </w:t>
            </w:r>
            <w:r w:rsidRPr="00C14BE2">
              <w:rPr>
                <w:rFonts w:cs="Arial"/>
                <w:i/>
                <w:szCs w:val="24"/>
              </w:rPr>
              <w:sym w:font="Wingdings" w:char="F0FC"/>
            </w:r>
          </w:p>
        </w:tc>
      </w:tr>
      <w:tr w:rsidR="00051C21" w:rsidTr="00294F70">
        <w:trPr>
          <w:trHeight w:val="291"/>
        </w:trPr>
        <w:tc>
          <w:tcPr>
            <w:tcW w:w="2368" w:type="dxa"/>
            <w:shd w:val="clear" w:color="auto" w:fill="auto"/>
            <w:vAlign w:val="center"/>
          </w:tcPr>
          <w:p w:rsidR="004825E1" w:rsidRPr="00C14BE2" w:rsidRDefault="007A467C" w:rsidP="00992395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Distance Learning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4825E1" w:rsidRPr="00C14BE2" w:rsidRDefault="004825E1" w:rsidP="0099239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411" w:type="dxa"/>
            <w:gridSpan w:val="2"/>
            <w:shd w:val="clear" w:color="auto" w:fill="auto"/>
            <w:vAlign w:val="center"/>
          </w:tcPr>
          <w:p w:rsidR="004825E1" w:rsidRPr="00C14BE2" w:rsidRDefault="004825E1" w:rsidP="00992395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Discussion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4825E1" w:rsidRPr="00C14BE2" w:rsidRDefault="004825E1" w:rsidP="00992395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 w:rsidR="004825E1" w:rsidRPr="00C14BE2" w:rsidRDefault="004825E1" w:rsidP="00992395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Group work</w:t>
            </w:r>
          </w:p>
        </w:tc>
        <w:tc>
          <w:tcPr>
            <w:tcW w:w="526" w:type="dxa"/>
            <w:gridSpan w:val="2"/>
            <w:shd w:val="clear" w:color="auto" w:fill="auto"/>
            <w:vAlign w:val="center"/>
          </w:tcPr>
          <w:p w:rsidR="004825E1" w:rsidRPr="00C14BE2" w:rsidRDefault="002D297F" w:rsidP="009923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:rsidR="004825E1" w:rsidRPr="00C14BE2" w:rsidRDefault="004825E1" w:rsidP="00992395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Individual work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4825E1" w:rsidRPr="00C14BE2" w:rsidRDefault="002D297F" w:rsidP="0099239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</w:tr>
      <w:tr w:rsidR="00051C21" w:rsidTr="00294F70">
        <w:trPr>
          <w:trHeight w:val="288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4611E8" w:rsidP="004611E8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Project work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2D297F" w:rsidP="004611E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4611E8" w:rsidP="004611E8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Research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2D297F" w:rsidP="004611E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 w:rsidR="004611E8" w:rsidRPr="00C14BE2" w:rsidRDefault="004611E8" w:rsidP="004611E8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Role play</w:t>
            </w:r>
          </w:p>
        </w:tc>
        <w:tc>
          <w:tcPr>
            <w:tcW w:w="526" w:type="dxa"/>
            <w:gridSpan w:val="2"/>
            <w:shd w:val="clear" w:color="auto" w:fill="auto"/>
            <w:vAlign w:val="center"/>
          </w:tcPr>
          <w:p w:rsidR="004611E8" w:rsidRPr="00C14BE2" w:rsidRDefault="004611E8" w:rsidP="004611E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:rsidR="004611E8" w:rsidRPr="00C14BE2" w:rsidRDefault="004611E8" w:rsidP="004611E8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Written work</w:t>
            </w:r>
          </w:p>
        </w:tc>
        <w:tc>
          <w:tcPr>
            <w:tcW w:w="608" w:type="dxa"/>
            <w:shd w:val="clear" w:color="auto" w:fill="auto"/>
            <w:vAlign w:val="center"/>
          </w:tcPr>
          <w:p w:rsidR="004611E8" w:rsidRPr="00C14BE2" w:rsidRDefault="002D297F" w:rsidP="004611E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</w:tr>
      <w:tr w:rsidR="00051C21" w:rsidTr="0081311A">
        <w:trPr>
          <w:trHeight w:val="288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4611E8" w:rsidP="004611E8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Question and answer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2D297F" w:rsidP="004611E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4611E8" w:rsidP="004611E8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Activity outside class time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2D297F" w:rsidP="004611E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21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4611E8" w:rsidP="004611E8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Observation</w:t>
            </w:r>
          </w:p>
        </w:tc>
        <w:tc>
          <w:tcPr>
            <w:tcW w:w="5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2D297F" w:rsidP="004611E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4611E8" w:rsidP="004611E8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Practical work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2D297F" w:rsidP="004611E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</w:tr>
      <w:tr w:rsidR="00051C21" w:rsidTr="0081311A"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4611E8" w:rsidP="004611E8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Presentation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4611E8" w:rsidP="004611E8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4611E8" w:rsidP="004611E8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Field trip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2D297F" w:rsidP="004611E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X</w:t>
            </w:r>
          </w:p>
        </w:tc>
        <w:tc>
          <w:tcPr>
            <w:tcW w:w="502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11E8" w:rsidRPr="00C14BE2" w:rsidRDefault="004611E8" w:rsidP="004611E8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szCs w:val="24"/>
              </w:rPr>
              <w:t>Other (state)</w:t>
            </w:r>
          </w:p>
          <w:p w:rsidR="0081311A" w:rsidRPr="00C14BE2" w:rsidRDefault="0081311A" w:rsidP="004611E8">
            <w:pPr>
              <w:rPr>
                <w:rFonts w:cs="Arial"/>
                <w:szCs w:val="24"/>
              </w:rPr>
            </w:pPr>
          </w:p>
        </w:tc>
      </w:tr>
      <w:tr w:rsidR="004825E1" w:rsidTr="0081311A">
        <w:tc>
          <w:tcPr>
            <w:tcW w:w="1077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1311A" w:rsidRPr="00C14BE2" w:rsidRDefault="0081311A" w:rsidP="007100F0">
            <w:pPr>
              <w:rPr>
                <w:rFonts w:cs="Arial"/>
                <w:b/>
                <w:szCs w:val="24"/>
              </w:rPr>
            </w:pPr>
          </w:p>
        </w:tc>
      </w:tr>
      <w:tr w:rsidR="004825E1" w:rsidTr="00294F70">
        <w:tc>
          <w:tcPr>
            <w:tcW w:w="107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25E1" w:rsidRDefault="004611E8" w:rsidP="004611E8">
            <w:pPr>
              <w:rPr>
                <w:rFonts w:cs="Arial"/>
                <w:szCs w:val="24"/>
              </w:rPr>
            </w:pPr>
            <w:r w:rsidRPr="00C14BE2">
              <w:rPr>
                <w:rFonts w:cs="Arial"/>
                <w:b/>
                <w:szCs w:val="24"/>
              </w:rPr>
              <w:t>How will I receive feedback on my learning progress and achievement?</w:t>
            </w:r>
            <w:r w:rsidR="0036451C">
              <w:rPr>
                <w:rFonts w:cs="Arial"/>
                <w:szCs w:val="24"/>
              </w:rPr>
              <w:t xml:space="preserve"> (Max. 30 words)</w:t>
            </w:r>
          </w:p>
          <w:p w:rsidR="007A6F79" w:rsidRPr="0036451C" w:rsidRDefault="007A6F79" w:rsidP="004611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Formal examination</w:t>
            </w:r>
          </w:p>
          <w:p w:rsidR="00331522" w:rsidRPr="00C14BE2" w:rsidRDefault="00331522" w:rsidP="00D62CCA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4825E1" w:rsidTr="00294F70">
        <w:tc>
          <w:tcPr>
            <w:tcW w:w="107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4F70" w:rsidRPr="00C14BE2" w:rsidRDefault="00294F70" w:rsidP="007100F0">
            <w:pPr>
              <w:rPr>
                <w:rFonts w:cs="Arial"/>
                <w:b/>
                <w:szCs w:val="24"/>
              </w:rPr>
            </w:pPr>
          </w:p>
        </w:tc>
      </w:tr>
      <w:tr w:rsidR="004825E1" w:rsidTr="00294F70">
        <w:tc>
          <w:tcPr>
            <w:tcW w:w="10773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4825E1" w:rsidRPr="00C14BE2" w:rsidRDefault="00C85752" w:rsidP="00C85752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Learning outcomes.</w:t>
            </w:r>
            <w:r w:rsidR="004611E8" w:rsidRPr="00C14BE2">
              <w:rPr>
                <w:rFonts w:cs="Arial"/>
                <w:b/>
                <w:szCs w:val="24"/>
              </w:rPr>
              <w:t xml:space="preserve"> By the end of the course, students should be able to:</w:t>
            </w:r>
          </w:p>
        </w:tc>
      </w:tr>
      <w:tr w:rsidR="00B71CEE" w:rsidTr="00323965">
        <w:trPr>
          <w:trHeight w:val="291"/>
        </w:trPr>
        <w:tc>
          <w:tcPr>
            <w:tcW w:w="10773" w:type="dxa"/>
            <w:gridSpan w:val="13"/>
            <w:shd w:val="clear" w:color="auto" w:fill="auto"/>
          </w:tcPr>
          <w:p w:rsidR="00756B53" w:rsidRPr="00DC47EE" w:rsidRDefault="007A6F79" w:rsidP="00DC47EE">
            <w:pPr>
              <w:numPr>
                <w:ilvl w:val="0"/>
                <w:numId w:val="10"/>
              </w:numPr>
              <w:overflowPunct/>
              <w:autoSpaceDE/>
              <w:autoSpaceDN/>
              <w:adjustRightInd/>
              <w:textAlignment w:val="auto"/>
              <w:rPr>
                <w:rFonts w:cs="Arial"/>
              </w:rPr>
            </w:pPr>
            <w:r>
              <w:rPr>
                <w:rFonts w:cs="Arial"/>
              </w:rPr>
              <w:t>Perform archaeoastronomical measurements on behalf of archaeologists</w:t>
            </w:r>
          </w:p>
        </w:tc>
      </w:tr>
      <w:tr w:rsidR="004611E8" w:rsidTr="00294F70">
        <w:tc>
          <w:tcPr>
            <w:tcW w:w="107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611E8" w:rsidRPr="00C14BE2" w:rsidRDefault="004611E8" w:rsidP="007100F0">
            <w:pPr>
              <w:rPr>
                <w:rFonts w:cs="Arial"/>
                <w:b/>
                <w:szCs w:val="24"/>
              </w:rPr>
            </w:pPr>
          </w:p>
        </w:tc>
      </w:tr>
      <w:tr w:rsidR="004611E8" w:rsidRPr="007E503F" w:rsidTr="00294F70">
        <w:tc>
          <w:tcPr>
            <w:tcW w:w="107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11E8" w:rsidRPr="00C14BE2" w:rsidRDefault="00810D0D" w:rsidP="00810D0D">
            <w:pPr>
              <w:rPr>
                <w:rFonts w:cs="Arial"/>
                <w:szCs w:val="24"/>
                <w:lang w:eastAsia="en-US"/>
              </w:rPr>
            </w:pPr>
            <w:r w:rsidRPr="00C14BE2">
              <w:rPr>
                <w:rFonts w:cs="Arial"/>
                <w:b/>
                <w:szCs w:val="24"/>
              </w:rPr>
              <w:t>Reading and information sources</w:t>
            </w:r>
            <w:r w:rsidR="0036451C">
              <w:rPr>
                <w:rFonts w:cs="Arial"/>
                <w:b/>
                <w:szCs w:val="24"/>
              </w:rPr>
              <w:t xml:space="preserve"> </w:t>
            </w:r>
            <w:r w:rsidR="0036451C">
              <w:rPr>
                <w:rFonts w:cs="Arial"/>
                <w:szCs w:val="24"/>
              </w:rPr>
              <w:t>(Max. four references)</w:t>
            </w:r>
            <w:r w:rsidR="00756B53">
              <w:rPr>
                <w:rFonts w:cs="Arial"/>
                <w:b/>
                <w:szCs w:val="24"/>
              </w:rPr>
              <w:t>:</w:t>
            </w:r>
          </w:p>
          <w:p w:rsidR="007A6F79" w:rsidRPr="001831A2" w:rsidRDefault="007A6F79" w:rsidP="007A6F79">
            <w:pPr>
              <w:contextualSpacing/>
              <w:rPr>
                <w:lang w:val="en-US"/>
              </w:rPr>
            </w:pPr>
            <w:r w:rsidRPr="00F95799">
              <w:rPr>
                <w:b/>
                <w:smallCaps/>
                <w:sz w:val="18"/>
                <w:szCs w:val="18"/>
              </w:rPr>
              <w:t>Schaefer B. E.</w:t>
            </w:r>
            <w:r w:rsidRPr="00F95799">
              <w:rPr>
                <w:b/>
                <w:sz w:val="18"/>
                <w:szCs w:val="18"/>
              </w:rPr>
              <w:t xml:space="preserve">, </w:t>
            </w:r>
            <w:r w:rsidRPr="007E503F">
              <w:rPr>
                <w:sz w:val="18"/>
                <w:szCs w:val="18"/>
              </w:rPr>
              <w:t>2006</w:t>
            </w:r>
            <w:r w:rsidRPr="00F95799">
              <w:rPr>
                <w:b/>
                <w:sz w:val="18"/>
                <w:szCs w:val="18"/>
              </w:rPr>
              <w:t>,</w:t>
            </w:r>
            <w:r w:rsidR="007E503F">
              <w:rPr>
                <w:b/>
                <w:sz w:val="18"/>
                <w:szCs w:val="18"/>
              </w:rPr>
              <w:t xml:space="preserve"> </w:t>
            </w:r>
            <w:r w:rsidRPr="007E503F">
              <w:rPr>
                <w:i/>
                <w:sz w:val="18"/>
                <w:szCs w:val="18"/>
              </w:rPr>
              <w:t xml:space="preserve">Case Study of Three of the Most Famous Claimed Archaeoastronomical </w:t>
            </w:r>
            <w:proofErr w:type="spellStart"/>
            <w:r w:rsidRPr="007E503F">
              <w:rPr>
                <w:i/>
                <w:sz w:val="18"/>
                <w:szCs w:val="18"/>
              </w:rPr>
              <w:t>Alignements</w:t>
            </w:r>
            <w:proofErr w:type="spellEnd"/>
            <w:r w:rsidRPr="007E503F">
              <w:rPr>
                <w:i/>
                <w:sz w:val="18"/>
                <w:szCs w:val="18"/>
              </w:rPr>
              <w:t xml:space="preserve"> in North America</w:t>
            </w:r>
            <w:r w:rsidR="007E503F">
              <w:rPr>
                <w:i/>
                <w:sz w:val="18"/>
                <w:szCs w:val="18"/>
              </w:rPr>
              <w:t xml:space="preserve"> </w:t>
            </w:r>
            <w:r w:rsidR="007E503F" w:rsidRPr="007E503F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Viewing the Sky Through Past and Present Cultures, Oxford VII International Conferences on Archaeoastronomy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Bostwick</w:t>
            </w:r>
            <w:proofErr w:type="spellEnd"/>
            <w:r>
              <w:rPr>
                <w:sz w:val="18"/>
                <w:szCs w:val="18"/>
              </w:rPr>
              <w:t xml:space="preserve">, T.W. &amp; Bates, B. </w:t>
            </w:r>
            <w:proofErr w:type="spellStart"/>
            <w:r>
              <w:rPr>
                <w:sz w:val="18"/>
                <w:szCs w:val="18"/>
              </w:rPr>
              <w:t>eds</w:t>
            </w:r>
            <w:proofErr w:type="spellEnd"/>
            <w:r>
              <w:rPr>
                <w:sz w:val="18"/>
                <w:szCs w:val="18"/>
              </w:rPr>
              <w:t xml:space="preserve">) Phoenix (AZ) (Pueblo Grande Museum Anthropological Papers </w:t>
            </w:r>
            <w:r>
              <w:rPr>
                <w:b/>
                <w:bCs/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), 71-77.</w:t>
            </w:r>
          </w:p>
          <w:p w:rsidR="007A6F79" w:rsidRPr="00167B94" w:rsidRDefault="007A6F79" w:rsidP="007A6F79">
            <w:pPr>
              <w:overflowPunct/>
              <w:textAlignment w:val="auto"/>
              <w:rPr>
                <w:rFonts w:eastAsia="TimesNewRomanPSMT" w:cs="Arial"/>
                <w:sz w:val="18"/>
                <w:szCs w:val="18"/>
                <w:lang w:val="en-US" w:eastAsia="it-IT"/>
              </w:rPr>
            </w:pPr>
            <w:proofErr w:type="spellStart"/>
            <w:r w:rsidRPr="00167B94">
              <w:rPr>
                <w:rFonts w:cs="Arial"/>
                <w:b/>
                <w:bCs/>
                <w:smallCaps/>
                <w:sz w:val="18"/>
                <w:szCs w:val="18"/>
                <w:lang w:val="en-US" w:eastAsia="it-IT"/>
              </w:rPr>
              <w:lastRenderedPageBreak/>
              <w:t>Polcaro</w:t>
            </w:r>
            <w:proofErr w:type="spellEnd"/>
            <w:r w:rsidRPr="00167B94">
              <w:rPr>
                <w:rFonts w:cs="Arial"/>
                <w:b/>
                <w:bCs/>
                <w:smallCaps/>
                <w:sz w:val="18"/>
                <w:szCs w:val="18"/>
                <w:lang w:val="en-US" w:eastAsia="it-IT"/>
              </w:rPr>
              <w:t xml:space="preserve"> V. F. </w:t>
            </w:r>
            <w:proofErr w:type="spellStart"/>
            <w:r w:rsidRPr="00167B94">
              <w:rPr>
                <w:rFonts w:cs="Arial"/>
                <w:b/>
                <w:bCs/>
                <w:smallCaps/>
                <w:sz w:val="18"/>
                <w:szCs w:val="18"/>
                <w:lang w:val="en-US" w:eastAsia="it-IT"/>
              </w:rPr>
              <w:t>Polcaro</w:t>
            </w:r>
            <w:proofErr w:type="spellEnd"/>
            <w:r w:rsidRPr="00167B94">
              <w:rPr>
                <w:rFonts w:cs="Arial"/>
                <w:b/>
                <w:bCs/>
                <w:smallCaps/>
                <w:sz w:val="18"/>
                <w:szCs w:val="18"/>
                <w:lang w:val="en-US" w:eastAsia="it-IT"/>
              </w:rPr>
              <w:t xml:space="preserve"> A.</w:t>
            </w:r>
            <w:r w:rsidRPr="00167B94">
              <w:rPr>
                <w:rFonts w:eastAsia="TimesNewRomanPSMT" w:cs="Arial"/>
                <w:smallCaps/>
                <w:sz w:val="18"/>
                <w:szCs w:val="18"/>
                <w:lang w:val="en-US" w:eastAsia="it-IT"/>
              </w:rPr>
              <w:t>,</w:t>
            </w:r>
            <w:r w:rsidRPr="00167B94">
              <w:rPr>
                <w:rFonts w:eastAsia="TimesNewRomanPSMT" w:cs="Arial"/>
                <w:sz w:val="18"/>
                <w:szCs w:val="18"/>
                <w:lang w:val="en-US" w:eastAsia="it-IT"/>
              </w:rPr>
              <w:t xml:space="preserve"> 2009, </w:t>
            </w:r>
            <w:r w:rsidRPr="00167B94">
              <w:rPr>
                <w:rFonts w:cs="Arial"/>
                <w:i/>
                <w:iCs/>
                <w:sz w:val="18"/>
                <w:szCs w:val="18"/>
                <w:lang w:val="en-US" w:eastAsia="it-IT"/>
              </w:rPr>
              <w:t>Man and Sky: Problems and Methods of Archaeoastronomy</w:t>
            </w:r>
            <w:r w:rsidRPr="00167B94">
              <w:rPr>
                <w:rFonts w:eastAsia="TimesNewRomanPSMT" w:cs="Arial"/>
                <w:sz w:val="18"/>
                <w:szCs w:val="18"/>
                <w:lang w:val="en-US" w:eastAsia="it-IT"/>
              </w:rPr>
              <w:t>,</w:t>
            </w:r>
          </w:p>
          <w:p w:rsidR="007A6F79" w:rsidRDefault="007A6F79" w:rsidP="007A6F79">
            <w:pPr>
              <w:rPr>
                <w:rFonts w:eastAsia="TimesNewRomanPSMT" w:cs="Arial"/>
                <w:sz w:val="18"/>
                <w:szCs w:val="18"/>
                <w:lang w:val="it-IT" w:eastAsia="it-IT"/>
              </w:rPr>
            </w:pPr>
            <w:r w:rsidRPr="00167B94">
              <w:rPr>
                <w:rFonts w:eastAsia="TimesNewRomanPSMT" w:cs="Arial"/>
                <w:sz w:val="18"/>
                <w:szCs w:val="18"/>
                <w:lang w:val="it-IT" w:eastAsia="it-IT"/>
              </w:rPr>
              <w:t>Archeologia e Calcolatori, 20, 223-245</w:t>
            </w:r>
          </w:p>
          <w:p w:rsidR="007A6F79" w:rsidRPr="007A6F79" w:rsidRDefault="007A6F79" w:rsidP="007A6F79">
            <w:pPr>
              <w:rPr>
                <w:rFonts w:cs="Arial"/>
                <w:sz w:val="18"/>
                <w:szCs w:val="18"/>
                <w:lang w:val="it-IT" w:eastAsia="en-US"/>
              </w:rPr>
            </w:pPr>
            <w:r w:rsidRPr="007A6F79">
              <w:rPr>
                <w:rFonts w:cstheme="minorHAnsi"/>
                <w:b/>
                <w:smallCaps/>
                <w:sz w:val="18"/>
                <w:szCs w:val="18"/>
                <w:lang w:val="it-IT"/>
              </w:rPr>
              <w:t>Vitagliano, A.</w:t>
            </w:r>
            <w:r w:rsidRPr="007A6F79">
              <w:rPr>
                <w:rFonts w:cstheme="minorHAnsi"/>
                <w:sz w:val="18"/>
                <w:szCs w:val="18"/>
                <w:lang w:val="it-IT"/>
              </w:rPr>
              <w:t xml:space="preserve">, </w:t>
            </w:r>
            <w:r w:rsidRPr="007A6F79">
              <w:rPr>
                <w:rFonts w:cstheme="minorHAnsi"/>
                <w:i/>
                <w:sz w:val="18"/>
                <w:szCs w:val="18"/>
                <w:lang w:val="it-IT"/>
              </w:rPr>
              <w:t>SOLEX 11.0 User Manual and Technical Notes</w:t>
            </w:r>
            <w:r w:rsidRPr="007A6F79">
              <w:rPr>
                <w:rFonts w:cstheme="minorHAnsi"/>
                <w:sz w:val="18"/>
                <w:szCs w:val="18"/>
                <w:lang w:val="it-IT"/>
              </w:rPr>
              <w:t>, http://chemistry.unina.it/~alvitagl/solex/, 2010</w:t>
            </w:r>
          </w:p>
          <w:p w:rsidR="00294F70" w:rsidRPr="007E503F" w:rsidRDefault="007E503F" w:rsidP="007E503F">
            <w:pPr>
              <w:rPr>
                <w:rFonts w:cs="Arial"/>
                <w:b/>
                <w:szCs w:val="24"/>
                <w:lang w:val="en-US"/>
              </w:rPr>
            </w:pPr>
            <w:r w:rsidRPr="007E503F">
              <w:rPr>
                <w:rFonts w:cs="Arial"/>
                <w:b/>
                <w:smallCaps/>
                <w:color w:val="222222"/>
                <w:sz w:val="19"/>
                <w:szCs w:val="19"/>
                <w:shd w:val="clear" w:color="auto" w:fill="FFFFFF"/>
              </w:rPr>
              <w:t>Fletcher M., Lock G. R.,</w:t>
            </w:r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 2005, </w:t>
            </w:r>
            <w:r>
              <w:rPr>
                <w:rFonts w:cs="Arial"/>
                <w:i/>
                <w:iCs/>
                <w:color w:val="222222"/>
                <w:sz w:val="19"/>
                <w:szCs w:val="19"/>
                <w:shd w:val="clear" w:color="auto" w:fill="FFFFFF"/>
              </w:rPr>
              <w:t>Digging numbers: elementary statistics for archaeologists</w:t>
            </w:r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. Oxford </w:t>
            </w:r>
            <w:proofErr w:type="spellStart"/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Univ</w:t>
            </w:r>
            <w:proofErr w:type="spellEnd"/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 School of Archaeology, </w:t>
            </w:r>
          </w:p>
        </w:tc>
      </w:tr>
      <w:tr w:rsidR="00810D0D" w:rsidRPr="007E503F" w:rsidTr="00294F70">
        <w:tc>
          <w:tcPr>
            <w:tcW w:w="107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0D0D" w:rsidRPr="007E503F" w:rsidRDefault="00810D0D" w:rsidP="00810D0D">
            <w:pPr>
              <w:rPr>
                <w:rFonts w:cs="Arial"/>
                <w:b/>
                <w:szCs w:val="24"/>
                <w:lang w:val="en-US"/>
              </w:rPr>
            </w:pPr>
          </w:p>
        </w:tc>
      </w:tr>
      <w:tr w:rsidR="004611E8" w:rsidTr="00294F70">
        <w:tc>
          <w:tcPr>
            <w:tcW w:w="107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F70" w:rsidRDefault="00810D0D" w:rsidP="00810D0D">
            <w:pPr>
              <w:rPr>
                <w:rFonts w:cs="Arial"/>
                <w:b/>
                <w:szCs w:val="24"/>
              </w:rPr>
            </w:pPr>
            <w:r w:rsidRPr="00C14BE2">
              <w:rPr>
                <w:rFonts w:cs="Arial"/>
                <w:b/>
                <w:szCs w:val="24"/>
              </w:rPr>
              <w:t>Suggestions for progression to further study or for using the skills and knowledge gained:</w:t>
            </w:r>
          </w:p>
          <w:p w:rsidR="007E503F" w:rsidRPr="007E503F" w:rsidRDefault="007E503F" w:rsidP="00810D0D">
            <w:pPr>
              <w:rPr>
                <w:rFonts w:cs="Arial"/>
                <w:szCs w:val="24"/>
              </w:rPr>
            </w:pPr>
            <w:r w:rsidRPr="007E503F">
              <w:rPr>
                <w:rFonts w:cs="Arial"/>
                <w:szCs w:val="24"/>
              </w:rPr>
              <w:t xml:space="preserve">Three of the students asked to follow the work on the Temple of Diana in </w:t>
            </w:r>
            <w:proofErr w:type="spellStart"/>
            <w:r w:rsidRPr="007E503F">
              <w:rPr>
                <w:rFonts w:cs="Arial"/>
                <w:szCs w:val="24"/>
              </w:rPr>
              <w:t>Nemi</w:t>
            </w:r>
            <w:proofErr w:type="spellEnd"/>
            <w:r w:rsidRPr="007E503F">
              <w:rPr>
                <w:rFonts w:cs="Arial"/>
                <w:szCs w:val="24"/>
              </w:rPr>
              <w:t xml:space="preserve"> with their future MS thesis in Astronomy</w:t>
            </w:r>
          </w:p>
          <w:p w:rsidR="00294F70" w:rsidRPr="00C62E6E" w:rsidRDefault="00294F70" w:rsidP="00C62E6E">
            <w:pPr>
              <w:rPr>
                <w:b/>
                <w:szCs w:val="24"/>
              </w:rPr>
            </w:pPr>
          </w:p>
        </w:tc>
      </w:tr>
      <w:tr w:rsidR="00B04EED" w:rsidTr="00294F70">
        <w:tc>
          <w:tcPr>
            <w:tcW w:w="107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4EED" w:rsidRDefault="00B04EED" w:rsidP="00810D0D">
            <w:pPr>
              <w:rPr>
                <w:b/>
                <w:szCs w:val="24"/>
              </w:rPr>
            </w:pPr>
          </w:p>
        </w:tc>
      </w:tr>
      <w:tr w:rsidR="00DD399F" w:rsidTr="00A43327">
        <w:tc>
          <w:tcPr>
            <w:tcW w:w="1077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3327" w:rsidRPr="009C792D" w:rsidRDefault="00660D84" w:rsidP="00A43327">
            <w:pPr>
              <w:spacing w:before="120"/>
              <w:rPr>
                <w:b/>
              </w:rPr>
            </w:pPr>
            <w:r>
              <w:rPr>
                <w:b/>
              </w:rPr>
              <w:t>Please indicate recent past or anticipated number of enrolments on this course</w:t>
            </w:r>
            <w:r w:rsidR="009C792D">
              <w:rPr>
                <w:b/>
              </w:rPr>
              <w:t>:</w:t>
            </w:r>
            <w:r w:rsidR="007E503F">
              <w:rPr>
                <w:b/>
              </w:rPr>
              <w:t xml:space="preserve"> 5</w:t>
            </w:r>
          </w:p>
        </w:tc>
      </w:tr>
    </w:tbl>
    <w:p w:rsidR="007100F0" w:rsidRPr="00294F8F" w:rsidRDefault="007100F0" w:rsidP="00294F8F">
      <w:pPr>
        <w:tabs>
          <w:tab w:val="left" w:pos="4095"/>
        </w:tabs>
      </w:pPr>
    </w:p>
    <w:sectPr w:rsidR="007100F0" w:rsidRPr="00294F8F" w:rsidSect="00AB10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851" w:bottom="142" w:left="1134" w:header="0" w:footer="113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28C" w:rsidRDefault="0020728C">
      <w:r>
        <w:separator/>
      </w:r>
    </w:p>
  </w:endnote>
  <w:endnote w:type="continuationSeparator" w:id="0">
    <w:p w:rsidR="0020728C" w:rsidRDefault="00207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7C" w:rsidRDefault="007A46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E9" w:rsidRPr="004517CD" w:rsidRDefault="00DF1D81" w:rsidP="00CE33E9">
    <w:pPr>
      <w:jc w:val="center"/>
      <w:rPr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4779645</wp:posOffset>
          </wp:positionH>
          <wp:positionV relativeFrom="paragraph">
            <wp:posOffset>-721995</wp:posOffset>
          </wp:positionV>
          <wp:extent cx="1778635" cy="718185"/>
          <wp:effectExtent l="19050" t="0" r="0" b="0"/>
          <wp:wrapNone/>
          <wp:docPr id="10" name="Immagine 10" descr="MATRIX AND SF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TRIX AND SF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33E9" w:rsidRPr="004517CD">
      <w:rPr>
        <w:sz w:val="14"/>
        <w:szCs w:val="14"/>
      </w:rPr>
      <w:t>The Workers’ Educational Association (WEA) is a charity registered in England and Wales (number 1112775) and in Scotland (number SC039239) and a company limited by guarantee registered in England and Wales (number 2806910).</w:t>
    </w:r>
    <w:r w:rsidR="004517CD">
      <w:rPr>
        <w:sz w:val="14"/>
        <w:szCs w:val="14"/>
      </w:rPr>
      <w:t xml:space="preserve"> </w:t>
    </w:r>
    <w:r w:rsidR="00CE33E9" w:rsidRPr="004517CD">
      <w:rPr>
        <w:sz w:val="14"/>
        <w:szCs w:val="14"/>
      </w:rPr>
      <w:t xml:space="preserve">Registered Office: Workers’ Educational Association, </w:t>
    </w:r>
    <w:r w:rsidR="004517CD">
      <w:rPr>
        <w:sz w:val="14"/>
        <w:szCs w:val="14"/>
      </w:rPr>
      <w:br/>
    </w:r>
    <w:r w:rsidR="00CE33E9" w:rsidRPr="004517CD">
      <w:rPr>
        <w:sz w:val="14"/>
        <w:szCs w:val="14"/>
      </w:rPr>
      <w:t>4 Luke Street, London, EC2A 4XW</w:t>
    </w:r>
  </w:p>
  <w:p w:rsidR="00CE33E9" w:rsidRPr="004517CD" w:rsidRDefault="00CE33E9" w:rsidP="00CE33E9">
    <w:pPr>
      <w:jc w:val="center"/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3E9" w:rsidRDefault="00CE33E9" w:rsidP="00CB404B">
    <w:pPr>
      <w:pStyle w:val="NormalWeb"/>
      <w:jc w:val="both"/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28C" w:rsidRDefault="0020728C">
      <w:r>
        <w:separator/>
      </w:r>
    </w:p>
  </w:footnote>
  <w:footnote w:type="continuationSeparator" w:id="0">
    <w:p w:rsidR="0020728C" w:rsidRDefault="00207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7C" w:rsidRDefault="007A46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7C" w:rsidRDefault="007A467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7C" w:rsidRDefault="007A46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56061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A0B6B"/>
    <w:multiLevelType w:val="hybridMultilevel"/>
    <w:tmpl w:val="5B02F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D5D50"/>
    <w:multiLevelType w:val="hybridMultilevel"/>
    <w:tmpl w:val="406CC062"/>
    <w:lvl w:ilvl="0" w:tplc="0409000D">
      <w:start w:val="6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04DC0"/>
    <w:multiLevelType w:val="hybridMultilevel"/>
    <w:tmpl w:val="7706B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3C1556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305649"/>
    <w:multiLevelType w:val="hybridMultilevel"/>
    <w:tmpl w:val="04488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A2C44"/>
    <w:multiLevelType w:val="hybridMultilevel"/>
    <w:tmpl w:val="BB263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FC3F64"/>
    <w:multiLevelType w:val="hybridMultilevel"/>
    <w:tmpl w:val="5DB8F5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866D3"/>
    <w:multiLevelType w:val="hybridMultilevel"/>
    <w:tmpl w:val="0CB4D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706642"/>
    <w:multiLevelType w:val="hybridMultilevel"/>
    <w:tmpl w:val="71E61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FE3A4A"/>
    <w:multiLevelType w:val="hybridMultilevel"/>
    <w:tmpl w:val="C5BEA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hideSpellingErrors/>
  <w:hideGrammaticalErrors/>
  <w:proofState w:spelling="clean" w:grammar="clean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87024"/>
    <w:rsid w:val="00001A12"/>
    <w:rsid w:val="00004B73"/>
    <w:rsid w:val="000056C9"/>
    <w:rsid w:val="00013272"/>
    <w:rsid w:val="00031FF4"/>
    <w:rsid w:val="0003363E"/>
    <w:rsid w:val="0003636F"/>
    <w:rsid w:val="0004163B"/>
    <w:rsid w:val="00044BE1"/>
    <w:rsid w:val="00051C21"/>
    <w:rsid w:val="000551CA"/>
    <w:rsid w:val="00056767"/>
    <w:rsid w:val="0006326A"/>
    <w:rsid w:val="0006757C"/>
    <w:rsid w:val="0007266F"/>
    <w:rsid w:val="0007441F"/>
    <w:rsid w:val="00075282"/>
    <w:rsid w:val="0008271D"/>
    <w:rsid w:val="000920AD"/>
    <w:rsid w:val="00097941"/>
    <w:rsid w:val="000C3DC0"/>
    <w:rsid w:val="000F5EA0"/>
    <w:rsid w:val="000F7754"/>
    <w:rsid w:val="001133F1"/>
    <w:rsid w:val="00120571"/>
    <w:rsid w:val="00122EEA"/>
    <w:rsid w:val="00133C8C"/>
    <w:rsid w:val="00136AE1"/>
    <w:rsid w:val="00140B2D"/>
    <w:rsid w:val="00141176"/>
    <w:rsid w:val="00143C02"/>
    <w:rsid w:val="001440B7"/>
    <w:rsid w:val="00146C81"/>
    <w:rsid w:val="001556FF"/>
    <w:rsid w:val="00161D3D"/>
    <w:rsid w:val="00162758"/>
    <w:rsid w:val="00162B43"/>
    <w:rsid w:val="00163992"/>
    <w:rsid w:val="00164BE1"/>
    <w:rsid w:val="00166E7B"/>
    <w:rsid w:val="00171753"/>
    <w:rsid w:val="00174535"/>
    <w:rsid w:val="00175034"/>
    <w:rsid w:val="001767F8"/>
    <w:rsid w:val="00180AD2"/>
    <w:rsid w:val="00184FBA"/>
    <w:rsid w:val="00185DE1"/>
    <w:rsid w:val="00186A7D"/>
    <w:rsid w:val="00196DD0"/>
    <w:rsid w:val="001A0148"/>
    <w:rsid w:val="001A51DB"/>
    <w:rsid w:val="001A773E"/>
    <w:rsid w:val="001A7FEF"/>
    <w:rsid w:val="001B09C0"/>
    <w:rsid w:val="001B1373"/>
    <w:rsid w:val="001B5A93"/>
    <w:rsid w:val="001C5557"/>
    <w:rsid w:val="001D0856"/>
    <w:rsid w:val="001D15C8"/>
    <w:rsid w:val="001D2DA4"/>
    <w:rsid w:val="001E409C"/>
    <w:rsid w:val="001E78C4"/>
    <w:rsid w:val="001F0281"/>
    <w:rsid w:val="0020728C"/>
    <w:rsid w:val="002115BA"/>
    <w:rsid w:val="0021679C"/>
    <w:rsid w:val="00223A7F"/>
    <w:rsid w:val="00224430"/>
    <w:rsid w:val="00226B47"/>
    <w:rsid w:val="002437E9"/>
    <w:rsid w:val="00251723"/>
    <w:rsid w:val="0025176B"/>
    <w:rsid w:val="002519A5"/>
    <w:rsid w:val="0026283C"/>
    <w:rsid w:val="002834B0"/>
    <w:rsid w:val="00286B12"/>
    <w:rsid w:val="00294F70"/>
    <w:rsid w:val="00294F8F"/>
    <w:rsid w:val="00296AC6"/>
    <w:rsid w:val="00296AE2"/>
    <w:rsid w:val="002A0AEB"/>
    <w:rsid w:val="002A21D3"/>
    <w:rsid w:val="002A23A6"/>
    <w:rsid w:val="002A6BB2"/>
    <w:rsid w:val="002A7FCB"/>
    <w:rsid w:val="002B094B"/>
    <w:rsid w:val="002B4598"/>
    <w:rsid w:val="002B4A98"/>
    <w:rsid w:val="002B5194"/>
    <w:rsid w:val="002C0BEF"/>
    <w:rsid w:val="002D297F"/>
    <w:rsid w:val="002D50A2"/>
    <w:rsid w:val="002E2C29"/>
    <w:rsid w:val="002E60D5"/>
    <w:rsid w:val="0030689E"/>
    <w:rsid w:val="00323965"/>
    <w:rsid w:val="00331522"/>
    <w:rsid w:val="00340EA7"/>
    <w:rsid w:val="003565D1"/>
    <w:rsid w:val="0036082B"/>
    <w:rsid w:val="003625C5"/>
    <w:rsid w:val="00362C1D"/>
    <w:rsid w:val="0036451C"/>
    <w:rsid w:val="00366222"/>
    <w:rsid w:val="003722E7"/>
    <w:rsid w:val="00372630"/>
    <w:rsid w:val="00374FA5"/>
    <w:rsid w:val="003756D7"/>
    <w:rsid w:val="00375CEC"/>
    <w:rsid w:val="003760C1"/>
    <w:rsid w:val="0038733F"/>
    <w:rsid w:val="00387AFF"/>
    <w:rsid w:val="0039432B"/>
    <w:rsid w:val="00396083"/>
    <w:rsid w:val="003B45F3"/>
    <w:rsid w:val="003B4A4C"/>
    <w:rsid w:val="003D2244"/>
    <w:rsid w:val="003D4F47"/>
    <w:rsid w:val="003D703A"/>
    <w:rsid w:val="003E48B2"/>
    <w:rsid w:val="003E4A3B"/>
    <w:rsid w:val="003F00EF"/>
    <w:rsid w:val="003F34A0"/>
    <w:rsid w:val="00414009"/>
    <w:rsid w:val="00416F23"/>
    <w:rsid w:val="004170D6"/>
    <w:rsid w:val="00423659"/>
    <w:rsid w:val="0044355D"/>
    <w:rsid w:val="0045027D"/>
    <w:rsid w:val="004517CD"/>
    <w:rsid w:val="004563F1"/>
    <w:rsid w:val="004611E8"/>
    <w:rsid w:val="00472CA7"/>
    <w:rsid w:val="00474CBB"/>
    <w:rsid w:val="004802C7"/>
    <w:rsid w:val="004825E1"/>
    <w:rsid w:val="00482ACF"/>
    <w:rsid w:val="00482DB6"/>
    <w:rsid w:val="00484CC5"/>
    <w:rsid w:val="00485833"/>
    <w:rsid w:val="00487C8F"/>
    <w:rsid w:val="0049476A"/>
    <w:rsid w:val="004948D9"/>
    <w:rsid w:val="00497656"/>
    <w:rsid w:val="004A1477"/>
    <w:rsid w:val="004A4512"/>
    <w:rsid w:val="004A7E9B"/>
    <w:rsid w:val="004B28F8"/>
    <w:rsid w:val="004B40FC"/>
    <w:rsid w:val="004C0FF9"/>
    <w:rsid w:val="004D0484"/>
    <w:rsid w:val="004D6758"/>
    <w:rsid w:val="004E2380"/>
    <w:rsid w:val="004F1F4B"/>
    <w:rsid w:val="004F68FB"/>
    <w:rsid w:val="00501DDF"/>
    <w:rsid w:val="00502B9B"/>
    <w:rsid w:val="00504950"/>
    <w:rsid w:val="00515198"/>
    <w:rsid w:val="0053506C"/>
    <w:rsid w:val="00537D95"/>
    <w:rsid w:val="0054449D"/>
    <w:rsid w:val="00544CC1"/>
    <w:rsid w:val="005468F8"/>
    <w:rsid w:val="00556BEC"/>
    <w:rsid w:val="005575C8"/>
    <w:rsid w:val="005632FB"/>
    <w:rsid w:val="00565D41"/>
    <w:rsid w:val="00567A2C"/>
    <w:rsid w:val="00571D98"/>
    <w:rsid w:val="00582329"/>
    <w:rsid w:val="005866B1"/>
    <w:rsid w:val="00587024"/>
    <w:rsid w:val="00596793"/>
    <w:rsid w:val="005B6478"/>
    <w:rsid w:val="005C1044"/>
    <w:rsid w:val="005C1748"/>
    <w:rsid w:val="005C51F0"/>
    <w:rsid w:val="005D042C"/>
    <w:rsid w:val="005F211A"/>
    <w:rsid w:val="00606EA4"/>
    <w:rsid w:val="00612413"/>
    <w:rsid w:val="00613F05"/>
    <w:rsid w:val="00621131"/>
    <w:rsid w:val="00637C44"/>
    <w:rsid w:val="00645346"/>
    <w:rsid w:val="0064700C"/>
    <w:rsid w:val="006476F4"/>
    <w:rsid w:val="00650184"/>
    <w:rsid w:val="00652C80"/>
    <w:rsid w:val="0065798E"/>
    <w:rsid w:val="00660D84"/>
    <w:rsid w:val="006656D3"/>
    <w:rsid w:val="00666220"/>
    <w:rsid w:val="0067148F"/>
    <w:rsid w:val="00671AA9"/>
    <w:rsid w:val="00675F17"/>
    <w:rsid w:val="0068301C"/>
    <w:rsid w:val="0068345F"/>
    <w:rsid w:val="0068534C"/>
    <w:rsid w:val="006A0FB7"/>
    <w:rsid w:val="006A4501"/>
    <w:rsid w:val="006A4934"/>
    <w:rsid w:val="006B2476"/>
    <w:rsid w:val="006D0312"/>
    <w:rsid w:val="006D1934"/>
    <w:rsid w:val="006E1026"/>
    <w:rsid w:val="006E1E6E"/>
    <w:rsid w:val="006F49BC"/>
    <w:rsid w:val="006F55F5"/>
    <w:rsid w:val="00702648"/>
    <w:rsid w:val="007100F0"/>
    <w:rsid w:val="0071212C"/>
    <w:rsid w:val="007137BC"/>
    <w:rsid w:val="00726521"/>
    <w:rsid w:val="007308AB"/>
    <w:rsid w:val="00735C49"/>
    <w:rsid w:val="0074086E"/>
    <w:rsid w:val="00744907"/>
    <w:rsid w:val="00746C38"/>
    <w:rsid w:val="00751796"/>
    <w:rsid w:val="0075329E"/>
    <w:rsid w:val="0075464E"/>
    <w:rsid w:val="00754FA9"/>
    <w:rsid w:val="00756B53"/>
    <w:rsid w:val="00764C66"/>
    <w:rsid w:val="0076533B"/>
    <w:rsid w:val="0076666F"/>
    <w:rsid w:val="007722C8"/>
    <w:rsid w:val="007741ED"/>
    <w:rsid w:val="0078139C"/>
    <w:rsid w:val="00784584"/>
    <w:rsid w:val="0079447F"/>
    <w:rsid w:val="00794B1C"/>
    <w:rsid w:val="007A467C"/>
    <w:rsid w:val="007A6F79"/>
    <w:rsid w:val="007B047D"/>
    <w:rsid w:val="007C009A"/>
    <w:rsid w:val="007C5280"/>
    <w:rsid w:val="007C7161"/>
    <w:rsid w:val="007D01AD"/>
    <w:rsid w:val="007E3A59"/>
    <w:rsid w:val="007E503F"/>
    <w:rsid w:val="008031FD"/>
    <w:rsid w:val="008107FD"/>
    <w:rsid w:val="00810D0D"/>
    <w:rsid w:val="00812925"/>
    <w:rsid w:val="0081311A"/>
    <w:rsid w:val="00826E27"/>
    <w:rsid w:val="00845F03"/>
    <w:rsid w:val="008532C3"/>
    <w:rsid w:val="0085460D"/>
    <w:rsid w:val="00857EE3"/>
    <w:rsid w:val="00880C5A"/>
    <w:rsid w:val="00881A3A"/>
    <w:rsid w:val="00884E9E"/>
    <w:rsid w:val="0088624D"/>
    <w:rsid w:val="0089497E"/>
    <w:rsid w:val="008A2240"/>
    <w:rsid w:val="008A58AE"/>
    <w:rsid w:val="008A7271"/>
    <w:rsid w:val="008C4300"/>
    <w:rsid w:val="008D5501"/>
    <w:rsid w:val="008D6A27"/>
    <w:rsid w:val="008E2497"/>
    <w:rsid w:val="008E3ECB"/>
    <w:rsid w:val="008E41B4"/>
    <w:rsid w:val="008F1DEB"/>
    <w:rsid w:val="00904B34"/>
    <w:rsid w:val="00912AD7"/>
    <w:rsid w:val="00917303"/>
    <w:rsid w:val="00921808"/>
    <w:rsid w:val="009230EE"/>
    <w:rsid w:val="00924906"/>
    <w:rsid w:val="009376E4"/>
    <w:rsid w:val="00944A02"/>
    <w:rsid w:val="009615D3"/>
    <w:rsid w:val="0096411F"/>
    <w:rsid w:val="0096537E"/>
    <w:rsid w:val="00967F91"/>
    <w:rsid w:val="00980B9E"/>
    <w:rsid w:val="00982BFD"/>
    <w:rsid w:val="00986228"/>
    <w:rsid w:val="00986610"/>
    <w:rsid w:val="00992395"/>
    <w:rsid w:val="00994615"/>
    <w:rsid w:val="009B3E27"/>
    <w:rsid w:val="009C792D"/>
    <w:rsid w:val="009D0F53"/>
    <w:rsid w:val="009D1E90"/>
    <w:rsid w:val="009E466F"/>
    <w:rsid w:val="009E6166"/>
    <w:rsid w:val="009F153B"/>
    <w:rsid w:val="00A0263E"/>
    <w:rsid w:val="00A200E7"/>
    <w:rsid w:val="00A24B5A"/>
    <w:rsid w:val="00A2532B"/>
    <w:rsid w:val="00A349A7"/>
    <w:rsid w:val="00A37130"/>
    <w:rsid w:val="00A43327"/>
    <w:rsid w:val="00A5387B"/>
    <w:rsid w:val="00A57DFE"/>
    <w:rsid w:val="00A601E5"/>
    <w:rsid w:val="00A806EE"/>
    <w:rsid w:val="00A87849"/>
    <w:rsid w:val="00AA0C5F"/>
    <w:rsid w:val="00AB02AC"/>
    <w:rsid w:val="00AB10F6"/>
    <w:rsid w:val="00AB21B8"/>
    <w:rsid w:val="00AB3B98"/>
    <w:rsid w:val="00AB62C7"/>
    <w:rsid w:val="00AC2765"/>
    <w:rsid w:val="00AD4031"/>
    <w:rsid w:val="00AF0E03"/>
    <w:rsid w:val="00AF4BE7"/>
    <w:rsid w:val="00AF5536"/>
    <w:rsid w:val="00AF7634"/>
    <w:rsid w:val="00B02A8B"/>
    <w:rsid w:val="00B04613"/>
    <w:rsid w:val="00B04EED"/>
    <w:rsid w:val="00B12E8C"/>
    <w:rsid w:val="00B21388"/>
    <w:rsid w:val="00B31A28"/>
    <w:rsid w:val="00B5615A"/>
    <w:rsid w:val="00B71CEE"/>
    <w:rsid w:val="00B73DAE"/>
    <w:rsid w:val="00B96067"/>
    <w:rsid w:val="00BD278E"/>
    <w:rsid w:val="00BE5704"/>
    <w:rsid w:val="00BF3229"/>
    <w:rsid w:val="00BF5F18"/>
    <w:rsid w:val="00BF6C76"/>
    <w:rsid w:val="00C01E5F"/>
    <w:rsid w:val="00C04D0B"/>
    <w:rsid w:val="00C12C2B"/>
    <w:rsid w:val="00C14BE2"/>
    <w:rsid w:val="00C1529B"/>
    <w:rsid w:val="00C31930"/>
    <w:rsid w:val="00C34076"/>
    <w:rsid w:val="00C3542D"/>
    <w:rsid w:val="00C370F0"/>
    <w:rsid w:val="00C41CA6"/>
    <w:rsid w:val="00C42601"/>
    <w:rsid w:val="00C51A2F"/>
    <w:rsid w:val="00C60A1E"/>
    <w:rsid w:val="00C62E6E"/>
    <w:rsid w:val="00C73705"/>
    <w:rsid w:val="00C85752"/>
    <w:rsid w:val="00C914EA"/>
    <w:rsid w:val="00C97212"/>
    <w:rsid w:val="00C97330"/>
    <w:rsid w:val="00CB404B"/>
    <w:rsid w:val="00CD111B"/>
    <w:rsid w:val="00CD2F38"/>
    <w:rsid w:val="00CD6D35"/>
    <w:rsid w:val="00CE33E9"/>
    <w:rsid w:val="00CF7EF4"/>
    <w:rsid w:val="00D111AC"/>
    <w:rsid w:val="00D25B52"/>
    <w:rsid w:val="00D2734A"/>
    <w:rsid w:val="00D408D9"/>
    <w:rsid w:val="00D45911"/>
    <w:rsid w:val="00D5188E"/>
    <w:rsid w:val="00D5563D"/>
    <w:rsid w:val="00D608AE"/>
    <w:rsid w:val="00D62CCA"/>
    <w:rsid w:val="00D6594C"/>
    <w:rsid w:val="00D65C4D"/>
    <w:rsid w:val="00D6768A"/>
    <w:rsid w:val="00D67756"/>
    <w:rsid w:val="00D721A6"/>
    <w:rsid w:val="00D75D4E"/>
    <w:rsid w:val="00D76ED9"/>
    <w:rsid w:val="00D818C8"/>
    <w:rsid w:val="00D92494"/>
    <w:rsid w:val="00D96E38"/>
    <w:rsid w:val="00DA1937"/>
    <w:rsid w:val="00DA7374"/>
    <w:rsid w:val="00DC47EE"/>
    <w:rsid w:val="00DD3004"/>
    <w:rsid w:val="00DD399F"/>
    <w:rsid w:val="00DD642E"/>
    <w:rsid w:val="00DE1B09"/>
    <w:rsid w:val="00DE3C01"/>
    <w:rsid w:val="00DF06D4"/>
    <w:rsid w:val="00DF1D81"/>
    <w:rsid w:val="00DF2D9B"/>
    <w:rsid w:val="00E0272E"/>
    <w:rsid w:val="00E03C6C"/>
    <w:rsid w:val="00E12077"/>
    <w:rsid w:val="00E15C0C"/>
    <w:rsid w:val="00E35774"/>
    <w:rsid w:val="00E43559"/>
    <w:rsid w:val="00E60ED9"/>
    <w:rsid w:val="00E63ED7"/>
    <w:rsid w:val="00E73497"/>
    <w:rsid w:val="00E7518B"/>
    <w:rsid w:val="00E76D40"/>
    <w:rsid w:val="00E84754"/>
    <w:rsid w:val="00E9432E"/>
    <w:rsid w:val="00E97B80"/>
    <w:rsid w:val="00EA4F7A"/>
    <w:rsid w:val="00EA57A3"/>
    <w:rsid w:val="00EA6AB2"/>
    <w:rsid w:val="00EC1DA7"/>
    <w:rsid w:val="00ED4173"/>
    <w:rsid w:val="00EE2E35"/>
    <w:rsid w:val="00EE314F"/>
    <w:rsid w:val="00EF09A6"/>
    <w:rsid w:val="00EF2269"/>
    <w:rsid w:val="00F11564"/>
    <w:rsid w:val="00F14222"/>
    <w:rsid w:val="00F26D18"/>
    <w:rsid w:val="00F26FB2"/>
    <w:rsid w:val="00F27F8A"/>
    <w:rsid w:val="00F358E1"/>
    <w:rsid w:val="00F422E1"/>
    <w:rsid w:val="00F4466D"/>
    <w:rsid w:val="00F450B2"/>
    <w:rsid w:val="00F46D85"/>
    <w:rsid w:val="00F53BE9"/>
    <w:rsid w:val="00F63E46"/>
    <w:rsid w:val="00F66595"/>
    <w:rsid w:val="00F767CB"/>
    <w:rsid w:val="00F77A28"/>
    <w:rsid w:val="00F80B97"/>
    <w:rsid w:val="00F866E6"/>
    <w:rsid w:val="00F95C6B"/>
    <w:rsid w:val="00F97633"/>
    <w:rsid w:val="00FA6BF0"/>
    <w:rsid w:val="00FB241F"/>
    <w:rsid w:val="00FB5EBF"/>
    <w:rsid w:val="00FD3CCF"/>
    <w:rsid w:val="00FD4CBE"/>
    <w:rsid w:val="00FF0F4C"/>
    <w:rsid w:val="00FF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76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25176B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25176B"/>
    <w:pPr>
      <w:keepNext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5176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b/>
    </w:rPr>
  </w:style>
  <w:style w:type="paragraph" w:styleId="Header">
    <w:name w:val="header"/>
    <w:basedOn w:val="Normal"/>
    <w:rsid w:val="002517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17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25176B"/>
    <w:rPr>
      <w:rFonts w:ascii="Tahoma" w:hAnsi="Tahoma"/>
      <w:sz w:val="16"/>
    </w:rPr>
  </w:style>
  <w:style w:type="character" w:styleId="PageNumber">
    <w:name w:val="page number"/>
    <w:basedOn w:val="DefaultParagraphFont"/>
    <w:rsid w:val="0025176B"/>
  </w:style>
  <w:style w:type="paragraph" w:styleId="DocumentMap">
    <w:name w:val="Document Map"/>
    <w:basedOn w:val="Normal"/>
    <w:rsid w:val="0025176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03363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A2240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100F0"/>
    <w:rPr>
      <w:rFonts w:ascii="Arial" w:hAnsi="Arial"/>
      <w:sz w:val="24"/>
    </w:rPr>
  </w:style>
  <w:style w:type="character" w:styleId="CommentReference">
    <w:name w:val="annotation reference"/>
    <w:rsid w:val="00E847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754"/>
    <w:rPr>
      <w:sz w:val="20"/>
    </w:rPr>
  </w:style>
  <w:style w:type="character" w:customStyle="1" w:styleId="CommentTextChar">
    <w:name w:val="Comment Text Char"/>
    <w:link w:val="CommentText"/>
    <w:rsid w:val="00E8475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84754"/>
    <w:rPr>
      <w:b/>
      <w:bCs/>
    </w:rPr>
  </w:style>
  <w:style w:type="character" w:customStyle="1" w:styleId="CommentSubjectChar">
    <w:name w:val="Comment Subject Char"/>
    <w:link w:val="CommentSubject"/>
    <w:rsid w:val="00E84754"/>
    <w:rPr>
      <w:rFonts w:ascii="Arial" w:hAnsi="Arial"/>
      <w:b/>
      <w:bCs/>
    </w:rPr>
  </w:style>
  <w:style w:type="paragraph" w:styleId="NormalWeb">
    <w:name w:val="Normal (Web)"/>
    <w:basedOn w:val="Normal"/>
    <w:uiPriority w:val="99"/>
    <w:unhideWhenUsed/>
    <w:rsid w:val="00B21388"/>
    <w:pPr>
      <w:overflowPunct/>
      <w:autoSpaceDE/>
      <w:autoSpaceDN/>
      <w:adjustRightInd/>
      <w:textAlignment w:val="auto"/>
    </w:pPr>
    <w:rPr>
      <w:rFonts w:ascii="Times New Roman" w:eastAsia="Calibri" w:hAnsi="Times New Roman"/>
      <w:szCs w:val="24"/>
    </w:rPr>
  </w:style>
  <w:style w:type="character" w:styleId="FollowedHyperlink">
    <w:name w:val="FollowedHyperlink"/>
    <w:rsid w:val="00671AA9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CE33E9"/>
    <w:pPr>
      <w:widowControl w:val="0"/>
      <w:overflowPunct/>
      <w:spacing w:line="288" w:lineRule="auto"/>
      <w:textAlignment w:val="center"/>
    </w:pPr>
    <w:rPr>
      <w:rFonts w:ascii="Times-Roman" w:hAnsi="Times-Roman" w:cs="Times-Roman"/>
      <w:color w:val="00000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archeoastronomy.org/conten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OUTLINE</vt:lpstr>
      <vt:lpstr>COURSE OUTLINE</vt:lpstr>
    </vt:vector>
  </TitlesOfParts>
  <Company>WEA</Company>
  <LinksUpToDate>false</LinksUpToDate>
  <CharactersWithSpaces>2882</CharactersWithSpaces>
  <SharedDoc>false</SharedDoc>
  <HLinks>
    <vt:vector size="6" baseType="variant">
      <vt:variant>
        <vt:i4>3407905</vt:i4>
      </vt:variant>
      <vt:variant>
        <vt:i4>0</vt:i4>
      </vt:variant>
      <vt:variant>
        <vt:i4>0</vt:i4>
      </vt:variant>
      <vt:variant>
        <vt:i4>5</vt:i4>
      </vt:variant>
      <vt:variant>
        <vt:lpwstr>http://www.archeoastronomy.org/content/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creator>Windows User</dc:creator>
  <cp:lastModifiedBy> </cp:lastModifiedBy>
  <cp:revision>2</cp:revision>
  <cp:lastPrinted>2017-06-29T09:28:00Z</cp:lastPrinted>
  <dcterms:created xsi:type="dcterms:W3CDTF">2017-07-17T12:33:00Z</dcterms:created>
  <dcterms:modified xsi:type="dcterms:W3CDTF">2017-07-17T12:33:00Z</dcterms:modified>
</cp:coreProperties>
</file>